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67" w:rsidRPr="00624C2F" w:rsidRDefault="00702B67" w:rsidP="00702B67">
      <w:pPr>
        <w:tabs>
          <w:tab w:val="left" w:pos="2936"/>
          <w:tab w:val="right" w:pos="8504"/>
        </w:tabs>
        <w:jc w:val="center"/>
        <w:rPr>
          <w:rFonts w:ascii="Arial" w:hAnsi="Arial" w:cs="Arial"/>
        </w:rPr>
      </w:pPr>
      <w:r w:rsidRPr="00624C2F">
        <w:rPr>
          <w:rFonts w:ascii="Bahnschrift" w:hAnsi="Bahnschrift" w:cs="Arial"/>
          <w:b/>
          <w:sz w:val="56"/>
          <w:szCs w:val="56"/>
        </w:rPr>
        <w:t>GACETA MUNICIPAL</w:t>
      </w:r>
    </w:p>
    <w:p w:rsidR="00702B67" w:rsidRPr="00624C2F" w:rsidRDefault="00F67C33" w:rsidP="00702B67">
      <w:pPr>
        <w:jc w:val="center"/>
        <w:rPr>
          <w:rFonts w:ascii="Bahnschrift" w:hAnsi="Bahnschrift" w:cs="Arial"/>
          <w:b/>
          <w:sz w:val="56"/>
          <w:szCs w:val="56"/>
        </w:rPr>
      </w:pPr>
      <w:r>
        <w:rPr>
          <w:rFonts w:ascii="Bahnschrift" w:hAnsi="Bahnschrift" w:cs="Arial"/>
          <w:b/>
          <w:sz w:val="56"/>
          <w:szCs w:val="56"/>
        </w:rPr>
        <w:t>Nº 06</w:t>
      </w:r>
    </w:p>
    <w:p w:rsidR="00702B67" w:rsidRPr="00624C2F" w:rsidRDefault="00F67C33" w:rsidP="00702B67">
      <w:pPr>
        <w:jc w:val="center"/>
        <w:rPr>
          <w:rFonts w:ascii="Bahnschrift" w:hAnsi="Bahnschrift" w:cs="Arial"/>
          <w:b/>
          <w:sz w:val="56"/>
          <w:szCs w:val="56"/>
        </w:rPr>
      </w:pPr>
      <w:r>
        <w:rPr>
          <w:rFonts w:ascii="Bahnschrift" w:hAnsi="Bahnschrift" w:cs="Arial"/>
          <w:b/>
          <w:sz w:val="56"/>
          <w:szCs w:val="56"/>
        </w:rPr>
        <w:t>ENERO 2019</w:t>
      </w:r>
    </w:p>
    <w:p w:rsidR="00702B67" w:rsidRPr="002C2657" w:rsidRDefault="00702B67" w:rsidP="00702B67">
      <w:pPr>
        <w:jc w:val="center"/>
        <w:rPr>
          <w:rFonts w:ascii="Arial" w:hAnsi="Arial" w:cs="Arial"/>
        </w:rPr>
      </w:pPr>
      <w:r w:rsidRPr="002C26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231089" wp14:editId="693E48FC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67" w:rsidRPr="002C2657" w:rsidRDefault="00702B67" w:rsidP="00702B67">
      <w:pPr>
        <w:jc w:val="center"/>
        <w:rPr>
          <w:rFonts w:ascii="Arial" w:hAnsi="Arial" w:cs="Arial"/>
        </w:rPr>
      </w:pPr>
    </w:p>
    <w:p w:rsidR="00702B67" w:rsidRPr="002C2657" w:rsidRDefault="00702B67" w:rsidP="00702B67">
      <w:pPr>
        <w:jc w:val="center"/>
        <w:rPr>
          <w:rFonts w:ascii="Arial" w:hAnsi="Arial" w:cs="Arial"/>
        </w:rPr>
      </w:pPr>
    </w:p>
    <w:p w:rsidR="00702B67" w:rsidRPr="002C2657" w:rsidRDefault="00702B67" w:rsidP="00702B67">
      <w:pPr>
        <w:jc w:val="center"/>
        <w:rPr>
          <w:rFonts w:ascii="Arial" w:hAnsi="Arial" w:cs="Arial"/>
        </w:rPr>
      </w:pPr>
    </w:p>
    <w:p w:rsidR="00702B67" w:rsidRPr="002C2657" w:rsidRDefault="00702B67" w:rsidP="00702B67">
      <w:pPr>
        <w:jc w:val="center"/>
        <w:rPr>
          <w:rFonts w:ascii="Arial" w:hAnsi="Arial" w:cs="Arial"/>
        </w:rPr>
      </w:pPr>
    </w:p>
    <w:p w:rsidR="00702B67" w:rsidRPr="002C2657" w:rsidRDefault="00702B67" w:rsidP="00702B67">
      <w:pPr>
        <w:jc w:val="center"/>
        <w:rPr>
          <w:rFonts w:ascii="Arial" w:hAnsi="Arial" w:cs="Arial"/>
        </w:rPr>
      </w:pPr>
    </w:p>
    <w:p w:rsidR="00702B67" w:rsidRDefault="00702B67" w:rsidP="00702B67">
      <w:pPr>
        <w:jc w:val="center"/>
        <w:rPr>
          <w:rFonts w:ascii="Arial" w:hAnsi="Arial" w:cs="Arial"/>
        </w:rPr>
      </w:pPr>
    </w:p>
    <w:p w:rsidR="00702B67" w:rsidRPr="00624C2F" w:rsidRDefault="00702B67" w:rsidP="00702B67">
      <w:pPr>
        <w:jc w:val="center"/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szCs w:val="24"/>
        </w:rPr>
      </w:pPr>
      <w:r w:rsidRPr="00624C2F">
        <w:rPr>
          <w:rFonts w:ascii="Book Antiqua" w:hAnsi="Book Antiqua" w:cs="Arial"/>
          <w:szCs w:val="24"/>
        </w:rPr>
        <w:t>GOBIERNO MUNICIPAL DE JUÁREZ, NUEVO LEÓN</w:t>
      </w:r>
    </w:p>
    <w:p w:rsidR="00702B67" w:rsidRPr="00624C2F" w:rsidRDefault="00702B67" w:rsidP="00702B67">
      <w:pPr>
        <w:pStyle w:val="Puesto"/>
        <w:rPr>
          <w:rFonts w:ascii="Book Antiqua" w:hAnsi="Book Antiqua" w:cs="Arial"/>
          <w:szCs w:val="24"/>
        </w:rPr>
      </w:pPr>
      <w:r w:rsidRPr="00624C2F">
        <w:rPr>
          <w:rFonts w:ascii="Book Antiqua" w:hAnsi="Book Antiqua" w:cs="Arial"/>
          <w:szCs w:val="24"/>
        </w:rPr>
        <w:t>ADMINISTRACIÓN 2018-2021</w:t>
      </w: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pStyle w:val="Puesto"/>
        <w:rPr>
          <w:rFonts w:ascii="Book Antiqua" w:hAnsi="Book Antiqua" w:cs="Arial"/>
          <w:b w:val="0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jc w:val="center"/>
        <w:rPr>
          <w:rFonts w:ascii="Book Antiqua" w:hAnsi="Book Antiqua" w:cs="Arial"/>
          <w:sz w:val="24"/>
          <w:szCs w:val="24"/>
        </w:rPr>
      </w:pPr>
    </w:p>
    <w:p w:rsidR="00702B67" w:rsidRPr="00624C2F" w:rsidRDefault="00702B67" w:rsidP="00702B67">
      <w:pPr>
        <w:jc w:val="center"/>
        <w:rPr>
          <w:rFonts w:ascii="Book Antiqua" w:hAnsi="Book Antiqua" w:cs="Arial"/>
          <w:b/>
          <w:sz w:val="24"/>
          <w:szCs w:val="24"/>
        </w:rPr>
      </w:pPr>
      <w:r w:rsidRPr="00624C2F">
        <w:rPr>
          <w:rFonts w:ascii="Book Antiqua" w:hAnsi="Book Antiqua" w:cs="Arial"/>
          <w:b/>
          <w:sz w:val="24"/>
          <w:szCs w:val="24"/>
        </w:rPr>
        <w:lastRenderedPageBreak/>
        <w:t>C O N T E N I D O</w:t>
      </w:r>
    </w:p>
    <w:p w:rsidR="00702B67" w:rsidRPr="00624C2F" w:rsidRDefault="00702B67" w:rsidP="00702B67">
      <w:pPr>
        <w:jc w:val="center"/>
        <w:rPr>
          <w:rFonts w:ascii="Book Antiqua" w:hAnsi="Book Antiqua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02B67" w:rsidRPr="00624C2F" w:rsidTr="00FC5109">
        <w:tc>
          <w:tcPr>
            <w:tcW w:w="4247" w:type="dxa"/>
          </w:tcPr>
          <w:p w:rsidR="00702B67" w:rsidRPr="00624C2F" w:rsidRDefault="00702B67" w:rsidP="00FC510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>ACUERDOS</w:t>
            </w: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</w:p>
          <w:p w:rsidR="00702B67" w:rsidRPr="00624C2F" w:rsidRDefault="00702B67" w:rsidP="00FC510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702B67" w:rsidRPr="00624C2F" w:rsidRDefault="00702B67" w:rsidP="00FC5109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>PÁG.</w:t>
            </w:r>
          </w:p>
        </w:tc>
      </w:tr>
      <w:tr w:rsidR="00702B67" w:rsidRPr="00F67C33" w:rsidTr="00FC5109">
        <w:tc>
          <w:tcPr>
            <w:tcW w:w="4247" w:type="dxa"/>
          </w:tcPr>
          <w:p w:rsidR="00702B67" w:rsidRPr="00624C2F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Default="00702B67" w:rsidP="00702B67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Pr="00624C2F" w:rsidRDefault="00702B67" w:rsidP="00F67C33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>APROBADOS EN LA SESIÓN NÚMERO 00</w:t>
            </w:r>
            <w:r w:rsidR="00F67C33">
              <w:rPr>
                <w:rFonts w:ascii="Book Antiqua" w:hAnsi="Book Antiqua" w:cs="Arial"/>
                <w:b/>
                <w:sz w:val="24"/>
                <w:szCs w:val="24"/>
              </w:rPr>
              <w:t>9</w:t>
            </w: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 xml:space="preserve">, CON CARÁCTER DE </w:t>
            </w:r>
            <w:r w:rsidR="00F67C33">
              <w:rPr>
                <w:rFonts w:ascii="Book Antiqua" w:hAnsi="Book Antiqua" w:cs="Arial"/>
                <w:b/>
                <w:sz w:val="24"/>
                <w:szCs w:val="24"/>
              </w:rPr>
              <w:t>EXTRAORDINARIA DE FECHA 03</w:t>
            </w: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 xml:space="preserve"> DE </w:t>
            </w:r>
            <w:r w:rsidR="00F67C33">
              <w:rPr>
                <w:rFonts w:ascii="Book Antiqua" w:hAnsi="Book Antiqua" w:cs="Arial"/>
                <w:b/>
                <w:sz w:val="24"/>
                <w:szCs w:val="24"/>
              </w:rPr>
              <w:t>ENERO</w:t>
            </w:r>
            <w:r w:rsidRPr="00624C2F">
              <w:rPr>
                <w:rFonts w:ascii="Book Antiqua" w:hAnsi="Book Antiqua" w:cs="Arial"/>
                <w:b/>
                <w:sz w:val="24"/>
                <w:szCs w:val="24"/>
              </w:rPr>
              <w:t xml:space="preserve"> DE 201</w:t>
            </w:r>
            <w:r w:rsidR="00F67C33">
              <w:rPr>
                <w:rFonts w:ascii="Book Antiqua" w:hAnsi="Book Antiqua" w:cs="Arial"/>
                <w:b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67C33">
              <w:rPr>
                <w:rFonts w:ascii="Book Antiqua" w:hAnsi="Book Antiqua" w:cs="Arial"/>
                <w:b/>
                <w:sz w:val="24"/>
                <w:szCs w:val="24"/>
              </w:rPr>
              <w:t>……………………………………    3-</w:t>
            </w:r>
            <w:r w:rsidR="00F67C33" w:rsidRPr="00F67C33">
              <w:rPr>
                <w:rFonts w:ascii="Book Antiqua" w:hAnsi="Book Antiqua" w:cs="Arial"/>
                <w:b/>
                <w:sz w:val="24"/>
                <w:szCs w:val="24"/>
              </w:rPr>
              <w:t>4</w:t>
            </w:r>
          </w:p>
          <w:p w:rsidR="00702B67" w:rsidRPr="00F67C33" w:rsidRDefault="00702B67" w:rsidP="00FC5109">
            <w:p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02B67" w:rsidRPr="002C2657" w:rsidRDefault="00702B67" w:rsidP="00702B67">
      <w:pPr>
        <w:pStyle w:val="Sinespaciado"/>
        <w:rPr>
          <w:rFonts w:ascii="Arial" w:hAnsi="Arial" w:cs="Arial"/>
        </w:rPr>
      </w:pP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  <w:r w:rsidRPr="002C2657">
        <w:rPr>
          <w:rFonts w:ascii="Arial" w:hAnsi="Arial" w:cs="Arial"/>
        </w:rPr>
        <w:tab/>
      </w:r>
    </w:p>
    <w:p w:rsidR="00702B67" w:rsidRPr="002C2657" w:rsidRDefault="00702B67" w:rsidP="00702B67">
      <w:pPr>
        <w:pStyle w:val="Sinespaciado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2C2657" w:rsidRDefault="00702B67" w:rsidP="00702B67">
      <w:pPr>
        <w:pStyle w:val="Sinespaciado"/>
        <w:tabs>
          <w:tab w:val="left" w:pos="7797"/>
        </w:tabs>
        <w:ind w:firstLine="708"/>
        <w:rPr>
          <w:rFonts w:ascii="Arial" w:hAnsi="Arial" w:cs="Arial"/>
        </w:rPr>
      </w:pPr>
    </w:p>
    <w:p w:rsidR="00702B67" w:rsidRPr="00624C2F" w:rsidRDefault="00702B67" w:rsidP="00702B67">
      <w:pPr>
        <w:jc w:val="both"/>
        <w:rPr>
          <w:rFonts w:ascii="Book Antiqua" w:hAnsi="Book Antiqua" w:cs="Arial"/>
          <w:b/>
          <w:i/>
          <w:sz w:val="18"/>
          <w:szCs w:val="18"/>
        </w:rPr>
      </w:pPr>
      <w:r w:rsidRPr="00624C2F">
        <w:rPr>
          <w:rFonts w:ascii="Book Antiqua" w:hAnsi="Book Antiqua" w:cs="Arial"/>
          <w:b/>
          <w:i/>
          <w:sz w:val="18"/>
          <w:szCs w:val="18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702B67" w:rsidRDefault="00702B67" w:rsidP="00702B67">
      <w:pPr>
        <w:jc w:val="center"/>
        <w:rPr>
          <w:rFonts w:ascii="Arial" w:hAnsi="Arial" w:cs="Arial"/>
          <w:b/>
          <w:u w:val="single"/>
        </w:rPr>
      </w:pPr>
    </w:p>
    <w:p w:rsidR="00702B67" w:rsidRPr="00F67C33" w:rsidRDefault="00702B67" w:rsidP="00F67C33">
      <w:pPr>
        <w:pStyle w:val="Ttulo1"/>
        <w:rPr>
          <w:rFonts w:ascii="Bahnschrift" w:hAnsi="Bahnschrift"/>
        </w:rPr>
      </w:pPr>
      <w:r w:rsidRPr="00F67C33">
        <w:rPr>
          <w:rFonts w:ascii="Bahnschrift" w:hAnsi="Bahnschrift"/>
        </w:rPr>
        <w:lastRenderedPageBreak/>
        <w:t>A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C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U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E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R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D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O</w:t>
      </w:r>
      <w:r w:rsidR="00F67C33">
        <w:rPr>
          <w:rFonts w:ascii="Bahnschrift" w:hAnsi="Bahnschrift"/>
        </w:rPr>
        <w:t xml:space="preserve"> </w:t>
      </w:r>
      <w:r w:rsidRPr="00F67C33">
        <w:rPr>
          <w:rFonts w:ascii="Bahnschrift" w:hAnsi="Bahnschrift"/>
        </w:rPr>
        <w:t>S</w:t>
      </w:r>
    </w:p>
    <w:p w:rsidR="00F67C33" w:rsidRPr="00F67C33" w:rsidRDefault="00F67C33" w:rsidP="00F67C33">
      <w:pPr>
        <w:spacing w:after="0" w:line="240" w:lineRule="auto"/>
        <w:jc w:val="center"/>
        <w:rPr>
          <w:rFonts w:ascii="Arial" w:eastAsia="Arial Unicode MS" w:hAnsi="Arial" w:cs="Arial"/>
          <w:lang w:val="es-ES" w:eastAsia="en-US"/>
        </w:rPr>
      </w:pPr>
      <w:r w:rsidRPr="00F67C33">
        <w:rPr>
          <w:rFonts w:ascii="Arial" w:eastAsia="Arial Unicode MS" w:hAnsi="Arial" w:cs="Arial"/>
          <w:lang w:val="es-ES" w:eastAsia="en-US"/>
        </w:rPr>
        <w:t>ACTA NÚMERO 009</w:t>
      </w:r>
    </w:p>
    <w:p w:rsidR="00F67C33" w:rsidRPr="00F67C33" w:rsidRDefault="00F67C33" w:rsidP="00F67C33">
      <w:pPr>
        <w:spacing w:after="0" w:line="240" w:lineRule="auto"/>
        <w:jc w:val="center"/>
        <w:rPr>
          <w:rFonts w:ascii="Arial" w:eastAsia="Arial Unicode MS" w:hAnsi="Arial" w:cs="Arial"/>
          <w:lang w:val="es-ES" w:eastAsia="en-US"/>
        </w:rPr>
      </w:pPr>
      <w:r w:rsidRPr="00F67C33">
        <w:rPr>
          <w:rFonts w:ascii="Arial" w:eastAsia="Arial Unicode MS" w:hAnsi="Arial" w:cs="Arial"/>
          <w:lang w:val="es-ES" w:eastAsia="en-US"/>
        </w:rPr>
        <w:t xml:space="preserve"> </w:t>
      </w:r>
      <w:r w:rsidRPr="00F67C33">
        <w:rPr>
          <w:rFonts w:ascii="Arial" w:eastAsia="Arial Unicode MS" w:hAnsi="Arial" w:cs="Arial"/>
          <w:lang w:val="es-ES" w:eastAsia="en-US"/>
        </w:rPr>
        <w:t>(EXTRAORDINARIA)</w:t>
      </w:r>
    </w:p>
    <w:p w:rsidR="00F67C33" w:rsidRPr="00F67C33" w:rsidRDefault="00F67C33" w:rsidP="00F67C33">
      <w:pPr>
        <w:pStyle w:val="Piedepgina"/>
        <w:tabs>
          <w:tab w:val="clear" w:pos="4252"/>
          <w:tab w:val="clear" w:pos="8504"/>
        </w:tabs>
        <w:rPr>
          <w:rFonts w:ascii="Arial" w:eastAsia="Arial Unicode MS" w:hAnsi="Arial" w:cs="Arial"/>
          <w:lang w:val="es-ES" w:eastAsia="en-US"/>
        </w:rPr>
      </w:pPr>
      <w:r w:rsidRPr="00F67C33">
        <w:rPr>
          <w:rFonts w:ascii="Arial" w:eastAsia="Arial Unicode MS" w:hAnsi="Arial" w:cs="Arial"/>
          <w:lang w:val="es-ES" w:eastAsia="en-US"/>
        </w:rPr>
        <w:t>03 DE ENERO DE 2019</w:t>
      </w:r>
    </w:p>
    <w:p w:rsidR="00702B67" w:rsidRPr="00702B67" w:rsidRDefault="00702B67" w:rsidP="00702B67">
      <w:pPr>
        <w:spacing w:after="120"/>
        <w:ind w:right="-1"/>
        <w:jc w:val="center"/>
        <w:rPr>
          <w:rFonts w:ascii="Arial" w:hAnsi="Arial" w:cs="Arial"/>
        </w:rPr>
      </w:pPr>
    </w:p>
    <w:p w:rsidR="00702B67" w:rsidRPr="00702B67" w:rsidRDefault="00702B67" w:rsidP="00702B67">
      <w:pPr>
        <w:pStyle w:val="Textoindependiente"/>
        <w:rPr>
          <w:sz w:val="22"/>
          <w:szCs w:val="22"/>
        </w:rPr>
      </w:pPr>
      <w:r w:rsidRPr="00702B67">
        <w:rPr>
          <w:sz w:val="22"/>
          <w:szCs w:val="22"/>
        </w:rPr>
        <w:t>ACUERDO NO. 01.- SE APRUEBA Y AUTORIZA EL ORDEN DEL DÍA PARA LA PRESENTE SESIÓN.</w:t>
      </w:r>
    </w:p>
    <w:p w:rsidR="00702B67" w:rsidRPr="00702B67" w:rsidRDefault="00702B67" w:rsidP="00702B67">
      <w:pPr>
        <w:pStyle w:val="Textoindependiente"/>
        <w:rPr>
          <w:sz w:val="22"/>
          <w:szCs w:val="22"/>
        </w:rPr>
      </w:pPr>
      <w:r w:rsidRPr="00702B67">
        <w:rPr>
          <w:sz w:val="22"/>
          <w:szCs w:val="22"/>
        </w:rPr>
        <w:t>ACUERDO NO. 02.- SE APRUEBA Y AUTORIZA LA DISPENSA DE LA LECTURA DEL ACTA DE LA SESION ANTERIOR.</w:t>
      </w:r>
    </w:p>
    <w:p w:rsidR="00702B67" w:rsidRDefault="00702B67" w:rsidP="00702B67">
      <w:pPr>
        <w:pStyle w:val="Textoindependiente"/>
        <w:rPr>
          <w:sz w:val="22"/>
          <w:szCs w:val="22"/>
        </w:rPr>
      </w:pPr>
      <w:r w:rsidRPr="00702B67">
        <w:rPr>
          <w:sz w:val="22"/>
          <w:szCs w:val="22"/>
        </w:rPr>
        <w:t>ACUERDO NO. 03.- SE APRUEBA Y AUTORIZA EL CONTENIDO DEL ACTA DE LA SESIÓN ANTERIOR.</w:t>
      </w:r>
    </w:p>
    <w:p w:rsidR="00F67C33" w:rsidRPr="00F67C33" w:rsidRDefault="00F67C33" w:rsidP="00F67C33">
      <w:pPr>
        <w:pStyle w:val="Ttulo2"/>
        <w:rPr>
          <w:b w:val="0"/>
          <w:sz w:val="22"/>
          <w:szCs w:val="22"/>
        </w:rPr>
      </w:pPr>
      <w:r w:rsidRPr="00F67C33">
        <w:rPr>
          <w:b w:val="0"/>
          <w:sz w:val="22"/>
          <w:szCs w:val="22"/>
        </w:rPr>
        <w:t>ACUERDO NO. 04</w:t>
      </w:r>
      <w:r>
        <w:rPr>
          <w:b w:val="0"/>
          <w:sz w:val="22"/>
          <w:szCs w:val="22"/>
        </w:rPr>
        <w:t>.-</w:t>
      </w:r>
      <w:r w:rsidRPr="00F67C33">
        <w:rPr>
          <w:b w:val="0"/>
          <w:sz w:val="22"/>
          <w:szCs w:val="22"/>
        </w:rPr>
        <w:t xml:space="preserve"> SE </w:t>
      </w:r>
      <w:r w:rsidRPr="00F67C33">
        <w:rPr>
          <w:rFonts w:eastAsia="Calibri"/>
          <w:b w:val="0"/>
          <w:sz w:val="22"/>
          <w:szCs w:val="22"/>
        </w:rPr>
        <w:t xml:space="preserve">APRUEBA Y AUTORIZA EL </w:t>
      </w:r>
      <w:r w:rsidRPr="00F67C33">
        <w:rPr>
          <w:rFonts w:eastAsiaTheme="minorHAnsi"/>
          <w:b w:val="0"/>
          <w:color w:val="000000"/>
          <w:sz w:val="22"/>
          <w:szCs w:val="22"/>
        </w:rPr>
        <w:t xml:space="preserve">PUNTO DE ACUERDO </w:t>
      </w:r>
      <w:r w:rsidRPr="00F67C33">
        <w:rPr>
          <w:rFonts w:eastAsia="Calibri"/>
          <w:b w:val="0"/>
          <w:sz w:val="22"/>
          <w:szCs w:val="22"/>
        </w:rPr>
        <w:t>RELATIVO AL ADDENDUM DEL ACUERDO NUMERO 5 CINCO DE LA SESION DE CABILDO NÚMERO 005, EMITIDA POR EL R. AYUNTAMIENTO, RELACIONADO A LAS BASES GENERALES PARA EL OTORGAMIENTO DE SUBSIDIOS, DISMINUCIONES Y/ O CONDONACIONES</w:t>
      </w:r>
      <w:r w:rsidRPr="00F67C33">
        <w:rPr>
          <w:rFonts w:eastAsiaTheme="minorHAnsi"/>
          <w:b w:val="0"/>
          <w:bCs/>
          <w:sz w:val="22"/>
          <w:szCs w:val="22"/>
        </w:rPr>
        <w:t xml:space="preserve">, </w:t>
      </w:r>
      <w:r w:rsidRPr="00F67C33">
        <w:rPr>
          <w:rFonts w:eastAsia="Calibri"/>
          <w:b w:val="0"/>
          <w:sz w:val="22"/>
          <w:szCs w:val="22"/>
        </w:rPr>
        <w:t xml:space="preserve">EN LOS SIGUIENTES TÉRMINOS: </w:t>
      </w:r>
    </w:p>
    <w:p w:rsidR="00F67C33" w:rsidRPr="00F67C33" w:rsidRDefault="00F67C33" w:rsidP="00F67C33">
      <w:pPr>
        <w:pStyle w:val="Textoindependiente3"/>
        <w:spacing w:after="200" w:line="276" w:lineRule="auto"/>
        <w:rPr>
          <w:lang w:eastAsia="en-US"/>
        </w:rPr>
      </w:pPr>
      <w:r w:rsidRPr="00F67C33">
        <w:rPr>
          <w:lang w:eastAsia="en-US"/>
        </w:rPr>
        <w:t xml:space="preserve">PRIMERO.- Se aprueba y autoriza el </w:t>
      </w:r>
      <w:proofErr w:type="spellStart"/>
      <w:r w:rsidRPr="00F67C33">
        <w:rPr>
          <w:lang w:eastAsia="en-US"/>
        </w:rPr>
        <w:t>addendum</w:t>
      </w:r>
      <w:proofErr w:type="spellEnd"/>
      <w:r w:rsidRPr="00F67C33">
        <w:rPr>
          <w:lang w:eastAsia="en-US"/>
        </w:rPr>
        <w:t xml:space="preserve"> al acuerdo número 5 correspondiente a la quinta sesión ordinaria de fecha 27 de noviembre de 2018 relativo al dictamen de bases</w:t>
      </w:r>
      <w:r>
        <w:rPr>
          <w:lang w:eastAsia="en-US"/>
        </w:rPr>
        <w:t xml:space="preserve"> generales para el otorgamiento</w:t>
      </w:r>
      <w:r w:rsidRPr="00F67C33">
        <w:rPr>
          <w:lang w:eastAsia="en-US"/>
        </w:rPr>
        <w:t xml:space="preserve"> de subsidios, disminuciones y/o condonaciones, en los siguientes términos:</w:t>
      </w:r>
    </w:p>
    <w:tbl>
      <w:tblPr>
        <w:tblStyle w:val="Tablaconcuadrcula2"/>
        <w:tblW w:w="10774" w:type="dxa"/>
        <w:jc w:val="center"/>
        <w:tblLook w:val="04A0" w:firstRow="1" w:lastRow="0" w:firstColumn="1" w:lastColumn="0" w:noHBand="0" w:noVBand="1"/>
      </w:tblPr>
      <w:tblGrid>
        <w:gridCol w:w="1575"/>
        <w:gridCol w:w="1686"/>
        <w:gridCol w:w="2126"/>
        <w:gridCol w:w="2275"/>
        <w:gridCol w:w="3112"/>
      </w:tblGrid>
      <w:tr w:rsidR="00F67C33" w:rsidRPr="00F67C33" w:rsidTr="00F67C33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FUNDAMENTO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ACTIVIDAD O SECTOR DE CONTRIBUYENTES BENEFICIADOS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BENEFICIO SOCIAL Y ECONÓMICO QUE REPRESENTARÁ PARA EL MUNICIPIO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LÍIMTE DEL SUBSIDIO, DISMINUCIÓN O CONDONACIÓN</w:t>
            </w:r>
          </w:p>
        </w:tc>
      </w:tr>
      <w:tr w:rsidR="00F67C33" w:rsidRPr="00F67C33" w:rsidTr="00F67C33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33" w:rsidRPr="00F67C33" w:rsidRDefault="00F67C33" w:rsidP="00F67C3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F67C33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IMPUESTO PREDIAL</w:t>
            </w:r>
          </w:p>
        </w:tc>
      </w:tr>
      <w:tr w:rsidR="00F67C33" w:rsidRPr="00F67C33" w:rsidTr="00F67C33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1.3 IMPUESTO PREDIAL Y/O ACTUALIZACIÓN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Artículo 21 BIS-9 LHMNL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Los contribuyentes que tengan vivienda cuyo valor catastral no exceda de 10,188 cuotas, siempre que el propietario no tenga en propiedad o posesión otro bien raíz en el Estado.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Apoyar a este sector económicamente desprotegido y obtener el pago del impuesto que de otra forma no se lograría.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Para inmuebles con valor catastral menor a 6,049 cuotas: el 100% del impuesto que les corresponda pagar en el ejercicio fiscal de que se trate que exceda de 2 cuotas; para inmuebles con un valor catastral mayor a 6,049 y menor a 10,188 cuotas: el 100% del impuesto que les corresponda pagar en el ejercicio fiscal de que se trate que exceda de 4 cuotas.</w:t>
            </w: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</w:tc>
      </w:tr>
      <w:tr w:rsidR="00F67C33" w:rsidRPr="00F67C33" w:rsidTr="00F67C33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1.4 REZAGO Y/O ACTUALIZACIÓN DEL IMPUESTO PREDIAL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Artículo 21 BIS-9 LHMNL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 xml:space="preserve">Los contribuyentes que tengan vivienda cuyo valor catastral no exceda de 10,188 cuotas, siempre que el propietario no tenga en </w:t>
            </w:r>
            <w:r w:rsidRPr="00F67C33">
              <w:rPr>
                <w:rFonts w:eastAsia="Calibri"/>
                <w:sz w:val="16"/>
                <w:szCs w:val="16"/>
                <w:lang w:eastAsia="es-ES"/>
              </w:rPr>
              <w:lastRenderedPageBreak/>
              <w:t>propiedad o posesión otro bien raíz en el Estado.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 xml:space="preserve">Depurar el rezago y actualización existente toda vez que los mismos impide el </w:t>
            </w:r>
            <w:r w:rsidRPr="00F67C33">
              <w:rPr>
                <w:rFonts w:eastAsia="Calibri"/>
                <w:sz w:val="16"/>
                <w:szCs w:val="16"/>
                <w:lang w:eastAsia="es-ES"/>
              </w:rPr>
              <w:lastRenderedPageBreak/>
              <w:t>cumplimiento oportuno del pago del año en curso y por lo tanto su recaudación.</w:t>
            </w: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lastRenderedPageBreak/>
              <w:t>75%</w:t>
            </w:r>
          </w:p>
        </w:tc>
      </w:tr>
      <w:tr w:rsidR="00F67C33" w:rsidRPr="00F67C33" w:rsidTr="00F67C33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b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b/>
                <w:sz w:val="16"/>
                <w:szCs w:val="16"/>
                <w:lang w:eastAsia="es-ES"/>
              </w:rPr>
              <w:t>1.5 IMPUESTO PREDIAL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center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Artículo 21 BIS-12 LHMNL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 xml:space="preserve">Los contribuyentes que tengan un incremento en el pago del impuesto predial para el ejercicio fiscal 2019 derivado de la actualización de las tablas de valores unitarios de suelo y construcciones, tal como fueron propuestas por el R. Ayuntamiento mediante sesión ordinaria de fecha 04 de octubre de 2018, solo si el H. Congreso del Estado de Nuevo León las aprueba.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Apoyar la economía del sector que sufrió el aumento y obtener el pago del impuesto que de otra forma no se lograría.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  <w:r w:rsidRPr="00F67C33">
              <w:rPr>
                <w:rFonts w:eastAsia="Calibri"/>
                <w:sz w:val="16"/>
                <w:szCs w:val="16"/>
                <w:lang w:eastAsia="es-ES"/>
              </w:rPr>
              <w:t>Para contribuyentes que paguen más tardar el día 5° del mes de febrero de 2019 un subsidio del 20% en el impuesto que les corresponda pagar en el ejercicio fiscal 2019, mismo que, se adiciona a la reducción del 15% por anualidad anticipada conforme al artículo 21 bis-12 de la Ley de Hacienda para los Municipios del Estado de Nuevo León; para contribuyentes que paguen del 6 de febrero el día 5° del mes de marzo de 2019 un subsidio del 20% en el impuesto que les corresponda pagar en el ejercicio fiscal 2019, mismo que, adiciona a la reducción del 10% por anualidad anticipada.</w:t>
            </w:r>
          </w:p>
          <w:p w:rsidR="00F67C33" w:rsidRPr="00F67C33" w:rsidRDefault="00F67C33" w:rsidP="00F67C33">
            <w:pPr>
              <w:jc w:val="both"/>
              <w:rPr>
                <w:rFonts w:eastAsia="Calibri"/>
                <w:sz w:val="16"/>
                <w:szCs w:val="16"/>
                <w:lang w:eastAsia="es-ES"/>
              </w:rPr>
            </w:pPr>
          </w:p>
        </w:tc>
      </w:tr>
    </w:tbl>
    <w:p w:rsidR="00F67C33" w:rsidRPr="00F67C33" w:rsidRDefault="00F67C33" w:rsidP="00F67C33">
      <w:pPr>
        <w:rPr>
          <w:rFonts w:ascii="Calibri" w:eastAsia="Calibri" w:hAnsi="Calibri" w:cs="Times New Roman"/>
          <w:lang w:val="es-ES" w:eastAsia="en-US"/>
        </w:rPr>
      </w:pPr>
    </w:p>
    <w:p w:rsidR="00F67C33" w:rsidRPr="00F67C33" w:rsidRDefault="00F67C33" w:rsidP="00F67C33">
      <w:pPr>
        <w:jc w:val="both"/>
        <w:rPr>
          <w:rFonts w:ascii="Arial" w:eastAsia="Calibri" w:hAnsi="Arial" w:cs="Arial"/>
          <w:sz w:val="24"/>
          <w:lang w:val="es-ES" w:eastAsia="en-US"/>
        </w:rPr>
      </w:pPr>
      <w:r w:rsidRPr="00F67C33">
        <w:rPr>
          <w:rFonts w:ascii="Arial" w:eastAsia="Calibri" w:hAnsi="Arial" w:cs="Arial"/>
          <w:b/>
          <w:sz w:val="24"/>
          <w:lang w:val="es-ES" w:eastAsia="en-US"/>
        </w:rPr>
        <w:t>SEGUNDO.-</w:t>
      </w:r>
      <w:r w:rsidRPr="00F67C33">
        <w:rPr>
          <w:rFonts w:ascii="Arial" w:eastAsia="Calibri" w:hAnsi="Arial" w:cs="Arial"/>
          <w:sz w:val="24"/>
          <w:lang w:val="es-ES" w:eastAsia="en-US"/>
        </w:rPr>
        <w:t xml:space="preserve"> El presente </w:t>
      </w:r>
      <w:proofErr w:type="spellStart"/>
      <w:r w:rsidRPr="00F67C33">
        <w:rPr>
          <w:rFonts w:ascii="Arial" w:eastAsia="Calibri" w:hAnsi="Arial" w:cs="Arial"/>
          <w:sz w:val="24"/>
          <w:lang w:val="es-ES" w:eastAsia="en-US"/>
        </w:rPr>
        <w:t>addendum</w:t>
      </w:r>
      <w:proofErr w:type="spellEnd"/>
      <w:r w:rsidRPr="00F67C33">
        <w:rPr>
          <w:rFonts w:ascii="Arial" w:eastAsia="Calibri" w:hAnsi="Arial" w:cs="Arial"/>
          <w:sz w:val="24"/>
          <w:lang w:val="es-ES" w:eastAsia="en-US"/>
        </w:rPr>
        <w:t xml:space="preserve"> entrará en vigor el día de su Publicación en el Periódico Oficial del Estado o en la Gaceta Municipal; subsistiendo en todo momento y en todas y cada una de sus partes las bases </w:t>
      </w:r>
      <w:r>
        <w:rPr>
          <w:rFonts w:ascii="Arial" w:eastAsia="Calibri" w:hAnsi="Arial" w:cs="Arial"/>
          <w:sz w:val="24"/>
          <w:lang w:val="es-ES" w:eastAsia="en-US"/>
        </w:rPr>
        <w:t xml:space="preserve">generales para el otorgamiento </w:t>
      </w:r>
      <w:r w:rsidRPr="00F67C33">
        <w:rPr>
          <w:rFonts w:ascii="Arial" w:eastAsia="Calibri" w:hAnsi="Arial" w:cs="Arial"/>
          <w:sz w:val="24"/>
          <w:lang w:val="es-ES" w:eastAsia="en-US"/>
        </w:rPr>
        <w:t>de subsidios, disminuciones y/o condonaciones aprobadas por el Ayuntamiento de Juárez Nuevo León, en la quinta sesión ordinaria de fecha 27 de noviembre de 2018.</w:t>
      </w:r>
    </w:p>
    <w:p w:rsidR="00F67C33" w:rsidRPr="00F67C33" w:rsidRDefault="00F67C33" w:rsidP="00F67C33">
      <w:pPr>
        <w:jc w:val="both"/>
        <w:rPr>
          <w:rFonts w:ascii="Arial" w:eastAsia="Calibri" w:hAnsi="Arial" w:cs="Arial"/>
          <w:sz w:val="24"/>
          <w:lang w:val="es-ES" w:eastAsia="en-US"/>
        </w:rPr>
      </w:pPr>
      <w:r w:rsidRPr="00F67C33">
        <w:rPr>
          <w:rFonts w:ascii="Arial" w:eastAsia="Calibri" w:hAnsi="Arial" w:cs="Arial"/>
          <w:b/>
          <w:sz w:val="24"/>
          <w:lang w:val="es-ES" w:eastAsia="en-US"/>
        </w:rPr>
        <w:t>TERCERO.-</w:t>
      </w:r>
      <w:r w:rsidRPr="00F67C33">
        <w:rPr>
          <w:rFonts w:ascii="Arial" w:eastAsia="Calibri" w:hAnsi="Arial" w:cs="Arial"/>
          <w:sz w:val="24"/>
          <w:lang w:val="es-ES" w:eastAsia="en-US"/>
        </w:rPr>
        <w:t xml:space="preserve"> Gírense las Instrucciones a la Secretaría del Ayuntamiento para que por su conducto se publique el presente </w:t>
      </w:r>
      <w:proofErr w:type="spellStart"/>
      <w:r w:rsidRPr="00F67C33">
        <w:rPr>
          <w:rFonts w:ascii="Arial" w:eastAsia="Calibri" w:hAnsi="Arial" w:cs="Arial"/>
          <w:sz w:val="24"/>
          <w:lang w:val="es-ES" w:eastAsia="en-US"/>
        </w:rPr>
        <w:t>addendum</w:t>
      </w:r>
      <w:proofErr w:type="spellEnd"/>
      <w:r w:rsidRPr="00F67C33">
        <w:rPr>
          <w:rFonts w:ascii="Arial" w:eastAsia="Calibri" w:hAnsi="Arial" w:cs="Arial"/>
          <w:sz w:val="24"/>
          <w:lang w:val="es-ES" w:eastAsia="en-US"/>
        </w:rPr>
        <w:t xml:space="preserve"> de acuerdo a lo establecido en el artículo 64 de la Ley de Gobierno Municipal vigente en la entidad.</w:t>
      </w:r>
    </w:p>
    <w:p w:rsidR="00F67C33" w:rsidRPr="00F67C33" w:rsidRDefault="00F67C33" w:rsidP="00F67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7C33" w:rsidRPr="00702B67" w:rsidRDefault="00F67C33" w:rsidP="00702B67">
      <w:pPr>
        <w:pStyle w:val="Textoindependiente"/>
        <w:rPr>
          <w:sz w:val="22"/>
          <w:szCs w:val="22"/>
        </w:rPr>
      </w:pPr>
    </w:p>
    <w:sectPr w:rsidR="00F67C33" w:rsidRPr="00702B67" w:rsidSect="00DD3CA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1E" w:rsidRDefault="0009531E">
      <w:pPr>
        <w:spacing w:after="0" w:line="240" w:lineRule="auto"/>
      </w:pPr>
      <w:r>
        <w:separator/>
      </w:r>
    </w:p>
  </w:endnote>
  <w:endnote w:type="continuationSeparator" w:id="0">
    <w:p w:rsidR="0009531E" w:rsidRDefault="0009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2F" w:rsidRPr="009D7D1C" w:rsidRDefault="00F21877" w:rsidP="003B45A8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67C33">
      <w:rPr>
        <w:noProof/>
      </w:rPr>
      <w:t>4</w:t>
    </w:r>
    <w:r>
      <w:rPr>
        <w:noProof/>
      </w:rPr>
      <w:fldChar w:fldCharType="end"/>
    </w:r>
  </w:p>
  <w:p w:rsidR="00624C2F" w:rsidRPr="003B45A8" w:rsidRDefault="0009531E" w:rsidP="003B45A8">
    <w:pPr>
      <w:pStyle w:val="Piedepgina"/>
    </w:pPr>
  </w:p>
  <w:p w:rsidR="00624C2F" w:rsidRDefault="000953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1E" w:rsidRDefault="0009531E">
      <w:pPr>
        <w:spacing w:after="0" w:line="240" w:lineRule="auto"/>
      </w:pPr>
      <w:r>
        <w:separator/>
      </w:r>
    </w:p>
  </w:footnote>
  <w:footnote w:type="continuationSeparator" w:id="0">
    <w:p w:rsidR="0009531E" w:rsidRDefault="0009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2F" w:rsidRPr="004A31EC" w:rsidRDefault="00F21877" w:rsidP="00152B2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BC146E4" wp14:editId="70C97A9B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624C2F" w:rsidRPr="004A31EC" w:rsidRDefault="00F21877" w:rsidP="00152B2F">
    <w:pPr>
      <w:pStyle w:val="Listavistosa-nfasis12"/>
      <w:jc w:val="right"/>
      <w:rPr>
        <w:rStyle w:val="Textoennegrita"/>
      </w:rPr>
    </w:pPr>
    <w:r>
      <w:rPr>
        <w:rStyle w:val="Textoennegrita"/>
      </w:rPr>
      <w:t>Ó</w:t>
    </w:r>
    <w:r w:rsidRPr="004A31EC">
      <w:rPr>
        <w:rStyle w:val="Textoennegrita"/>
      </w:rPr>
      <w:t>RGANO INFORMATIVO MUNICIPAL</w:t>
    </w:r>
  </w:p>
  <w:p w:rsidR="00624C2F" w:rsidRPr="004A31EC" w:rsidRDefault="00F21877" w:rsidP="00152B2F">
    <w:pPr>
      <w:pStyle w:val="Listavistosa-nfasis12"/>
      <w:jc w:val="right"/>
      <w:rPr>
        <w:rStyle w:val="Textoennegrita"/>
      </w:rPr>
    </w:pPr>
    <w:r>
      <w:rPr>
        <w:rStyle w:val="Textoennegrita"/>
      </w:rPr>
      <w:t>DICI</w:t>
    </w:r>
    <w:r w:rsidRPr="004A31EC">
      <w:rPr>
        <w:rStyle w:val="Textoennegrita"/>
      </w:rPr>
      <w:t xml:space="preserve">EMBRE 2018 </w:t>
    </w:r>
  </w:p>
  <w:p w:rsidR="00624C2F" w:rsidRDefault="0009531E" w:rsidP="004A31EC">
    <w:pPr>
      <w:pStyle w:val="Encabezado"/>
      <w:tabs>
        <w:tab w:val="left" w:pos="7513"/>
      </w:tabs>
      <w:jc w:val="center"/>
    </w:pPr>
  </w:p>
  <w:p w:rsidR="00624C2F" w:rsidRDefault="0009531E" w:rsidP="004A31EC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517"/>
    <w:multiLevelType w:val="hybridMultilevel"/>
    <w:tmpl w:val="711EF464"/>
    <w:lvl w:ilvl="0" w:tplc="E604EA58">
      <w:start w:val="3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47F"/>
    <w:multiLevelType w:val="hybridMultilevel"/>
    <w:tmpl w:val="F356B5E2"/>
    <w:lvl w:ilvl="0" w:tplc="E458AF6A">
      <w:start w:val="6"/>
      <w:numFmt w:val="upperRoman"/>
      <w:lvlText w:val="%1."/>
      <w:lvlJc w:val="left"/>
      <w:pPr>
        <w:ind w:left="708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C739C"/>
    <w:multiLevelType w:val="hybridMultilevel"/>
    <w:tmpl w:val="7AE086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41FD"/>
    <w:multiLevelType w:val="hybridMultilevel"/>
    <w:tmpl w:val="FA5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70B4"/>
    <w:multiLevelType w:val="hybridMultilevel"/>
    <w:tmpl w:val="E4F0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0FB"/>
    <w:multiLevelType w:val="hybridMultilevel"/>
    <w:tmpl w:val="F0708294"/>
    <w:lvl w:ilvl="0" w:tplc="ED6845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11A9"/>
    <w:multiLevelType w:val="hybridMultilevel"/>
    <w:tmpl w:val="426EDFC4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117476"/>
    <w:multiLevelType w:val="hybridMultilevel"/>
    <w:tmpl w:val="18446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93E21"/>
    <w:multiLevelType w:val="hybridMultilevel"/>
    <w:tmpl w:val="7AE086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30AD"/>
    <w:multiLevelType w:val="hybridMultilevel"/>
    <w:tmpl w:val="1820FA2E"/>
    <w:lvl w:ilvl="0" w:tplc="B1C8EBE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CC5"/>
    <w:multiLevelType w:val="hybridMultilevel"/>
    <w:tmpl w:val="8C8201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7"/>
    <w:rsid w:val="0009531E"/>
    <w:rsid w:val="00702B67"/>
    <w:rsid w:val="00C26D57"/>
    <w:rsid w:val="00F21877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E578-7A7E-47C2-8C7F-FF97830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67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67C33"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7C33"/>
    <w:pPr>
      <w:keepNext/>
      <w:jc w:val="both"/>
      <w:outlineLvl w:val="1"/>
    </w:pPr>
    <w:rPr>
      <w:rFonts w:ascii="Arial" w:eastAsia="Arial Unicode MS" w:hAnsi="Arial" w:cs="Arial"/>
      <w:b/>
      <w:sz w:val="24"/>
      <w:szCs w:val="24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02B67"/>
    <w:pPr>
      <w:keepNext/>
      <w:jc w:val="center"/>
      <w:outlineLvl w:val="5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02B67"/>
    <w:rPr>
      <w:rFonts w:ascii="Arial" w:eastAsiaTheme="minorEastAsia" w:hAnsi="Arial" w:cs="Arial"/>
      <w:b/>
      <w:u w:val="single"/>
      <w:lang w:eastAsia="es-MX"/>
    </w:rPr>
  </w:style>
  <w:style w:type="paragraph" w:styleId="Sinespaciado">
    <w:name w:val="No Spacing"/>
    <w:link w:val="SinespaciadoCar"/>
    <w:uiPriority w:val="1"/>
    <w:qFormat/>
    <w:rsid w:val="00702B6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02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B6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02B67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B67"/>
    <w:rPr>
      <w:rFonts w:eastAsiaTheme="minorEastAsia"/>
      <w:lang w:eastAsia="es-MX"/>
    </w:rPr>
  </w:style>
  <w:style w:type="character" w:customStyle="1" w:styleId="SinespaciadoCar">
    <w:name w:val="Sin espaciado Car"/>
    <w:link w:val="Sinespaciado"/>
    <w:uiPriority w:val="1"/>
    <w:rsid w:val="00702B67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02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Puesto">
    <w:name w:val="Title"/>
    <w:basedOn w:val="Normal"/>
    <w:link w:val="PuestoCar"/>
    <w:qFormat/>
    <w:rsid w:val="00702B6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PuestoCar">
    <w:name w:val="Puesto Car"/>
    <w:basedOn w:val="Fuentedeprrafopredeter"/>
    <w:link w:val="Puesto"/>
    <w:rsid w:val="00702B67"/>
    <w:rPr>
      <w:rFonts w:ascii="Arial" w:eastAsia="Times New Roman" w:hAnsi="Arial" w:cs="Times New Roman"/>
      <w:b/>
      <w:sz w:val="24"/>
      <w:szCs w:val="20"/>
      <w:lang w:eastAsia="es-MX"/>
    </w:rPr>
  </w:style>
  <w:style w:type="character" w:styleId="Textoennegrita">
    <w:name w:val="Strong"/>
    <w:uiPriority w:val="99"/>
    <w:qFormat/>
    <w:rsid w:val="00702B67"/>
    <w:rPr>
      <w:b/>
      <w:bCs/>
    </w:rPr>
  </w:style>
  <w:style w:type="table" w:styleId="Tablaconcuadrcula">
    <w:name w:val="Table Grid"/>
    <w:basedOn w:val="Tablanormal"/>
    <w:uiPriority w:val="59"/>
    <w:rsid w:val="00702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702B6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2">
    <w:name w:val="Lista vistosa - Énfasis 12"/>
    <w:basedOn w:val="Normal"/>
    <w:uiPriority w:val="34"/>
    <w:qFormat/>
    <w:rsid w:val="00702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02B6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02B67"/>
    <w:pPr>
      <w:spacing w:line="240" w:lineRule="auto"/>
      <w:jc w:val="both"/>
    </w:pPr>
    <w:rPr>
      <w:rFonts w:ascii="Arial" w:eastAsia="Arial Unicode MS" w:hAnsi="Arial" w:cs="Arial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2B67"/>
    <w:rPr>
      <w:rFonts w:ascii="Arial" w:eastAsia="Arial Unicode MS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02B67"/>
    <w:pPr>
      <w:tabs>
        <w:tab w:val="left" w:pos="0"/>
      </w:tabs>
      <w:autoSpaceDE w:val="0"/>
      <w:autoSpaceDN w:val="0"/>
      <w:adjustRightInd w:val="0"/>
      <w:spacing w:before="24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02B67"/>
    <w:rPr>
      <w:rFonts w:ascii="Arial" w:eastAsia="Calibri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21877"/>
    <w:pPr>
      <w:spacing w:after="120" w:line="240" w:lineRule="auto"/>
      <w:jc w:val="both"/>
    </w:pPr>
    <w:rPr>
      <w:rFonts w:ascii="Arial" w:eastAsia="Calibri" w:hAnsi="Arial" w:cs="Arial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21877"/>
    <w:rPr>
      <w:rFonts w:ascii="Arial" w:eastAsia="Calibri" w:hAnsi="Arial" w:cs="Arial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67C33"/>
    <w:rPr>
      <w:rFonts w:ascii="Arial" w:eastAsiaTheme="minorEastAsia" w:hAnsi="Arial" w:cs="Arial"/>
      <w:b/>
      <w:sz w:val="28"/>
      <w:szCs w:val="28"/>
      <w:u w:val="single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67C3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67C33"/>
    <w:rPr>
      <w:rFonts w:ascii="Arial" w:eastAsia="Arial Unicode MS" w:hAnsi="Arial" w:cs="Arial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2</cp:revision>
  <dcterms:created xsi:type="dcterms:W3CDTF">2019-01-15T20:51:00Z</dcterms:created>
  <dcterms:modified xsi:type="dcterms:W3CDTF">2019-01-28T23:13:00Z</dcterms:modified>
</cp:coreProperties>
</file>